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7"/>
        <w:gridCol w:w="3685"/>
      </w:tblGrid>
      <w:tr w:rsidR="000C12DC" w:rsidRPr="005A0C57" w:rsidTr="000C12DC">
        <w:trPr>
          <w:trHeight w:val="11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DC" w:rsidRPr="005A0C57" w:rsidRDefault="000C12DC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 w:eastAsia="ru-RU"/>
              </w:rPr>
              <w:t>Прокурор відділу представництва інтересів держави у бюджетній сфері другого управління Департаменту представництва інтересів держави в суді Офісу Генерального прокурора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12DC" w:rsidRPr="005A0C57" w:rsidRDefault="000C12DC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5A0C57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5A0C57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5A0C57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Кукло</w:t>
            </w:r>
            <w:proofErr w:type="spellEnd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Дар’я Сергіївна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18,165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Цибань Володимир Іванович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17,22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Зінкевич Юлія Василівна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16,615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Петлик</w:t>
            </w:r>
            <w:proofErr w:type="spellEnd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Інна Володимирівна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15,22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Артем’єва Анна Михайлівна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14,89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Коворотна</w:t>
            </w:r>
            <w:proofErr w:type="spellEnd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Світлана В’ячеславівна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14,505</w:t>
            </w:r>
          </w:p>
        </w:tc>
      </w:tr>
      <w:tr w:rsidR="000C12DC" w:rsidRPr="005A0C57" w:rsidTr="000C12DC">
        <w:trPr>
          <w:trHeight w:val="330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Капустін Максим В’ячеславович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eastAsia="Times New Roman" w:cs="Calibri"/>
                <w:color w:val="000000"/>
                <w:sz w:val="20"/>
                <w:szCs w:val="20"/>
                <w:lang w:val="uk-UA" w:eastAsia="ru-RU"/>
              </w:rPr>
              <w:t>14,055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Голосов</w:t>
            </w:r>
            <w:proofErr w:type="spellEnd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Сергійович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13,66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Басенко</w:t>
            </w:r>
            <w:proofErr w:type="spellEnd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Олександра Вікторівна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13,275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Аляєв</w:t>
            </w:r>
            <w:proofErr w:type="spellEnd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Володимирович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12,89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Вініченко</w:t>
            </w:r>
            <w:proofErr w:type="spellEnd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Петрівна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11,335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11,11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 Олегівна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11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Масло Едуард Віталійович</w:t>
            </w:r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10,445</w:t>
            </w:r>
          </w:p>
        </w:tc>
      </w:tr>
      <w:tr w:rsidR="000C12DC" w:rsidRPr="005A0C57" w:rsidTr="000C12DC">
        <w:trPr>
          <w:trHeight w:val="345"/>
        </w:trPr>
        <w:tc>
          <w:tcPr>
            <w:tcW w:w="5387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Сулейманов</w:t>
            </w:r>
            <w:proofErr w:type="spellEnd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Олег </w:t>
            </w:r>
            <w:proofErr w:type="spellStart"/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Гумарович</w:t>
            </w:r>
            <w:proofErr w:type="spellEnd"/>
          </w:p>
        </w:tc>
        <w:tc>
          <w:tcPr>
            <w:tcW w:w="3685" w:type="dxa"/>
            <w:noWrap/>
            <w:hideMark/>
          </w:tcPr>
          <w:p w:rsidR="000C12DC" w:rsidRPr="005A0C57" w:rsidRDefault="000C12DC" w:rsidP="005A0C57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A0C5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9,225</w:t>
            </w:r>
          </w:p>
        </w:tc>
      </w:tr>
    </w:tbl>
    <w:p w:rsidR="00541C66" w:rsidRPr="00C202E0" w:rsidRDefault="000C12DC" w:rsidP="00C202E0"/>
    <w:sectPr w:rsidR="00541C66" w:rsidRPr="00C2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64"/>
    <w:rsid w:val="000C12DC"/>
    <w:rsid w:val="000F414F"/>
    <w:rsid w:val="005A0C57"/>
    <w:rsid w:val="005A7764"/>
    <w:rsid w:val="006721C0"/>
    <w:rsid w:val="006F3B79"/>
    <w:rsid w:val="00C202E0"/>
    <w:rsid w:val="00E3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5F73"/>
  <w15:chartTrackingRefBased/>
  <w15:docId w15:val="{7D9E07AE-3367-45E6-9386-8CA99B2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C5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5A0C5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C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user</cp:lastModifiedBy>
  <cp:revision>6</cp:revision>
  <cp:lastPrinted>2022-08-26T06:45:00Z</cp:lastPrinted>
  <dcterms:created xsi:type="dcterms:W3CDTF">2022-08-23T23:00:00Z</dcterms:created>
  <dcterms:modified xsi:type="dcterms:W3CDTF">2022-08-26T06:45:00Z</dcterms:modified>
</cp:coreProperties>
</file>